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2273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pt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2273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Calendário de candidaturas dos apoios dos Açores 2026</w:t>
      </w:r>
    </w:p>
    <w:p/>
    <w:p>
      <w:r>
        <w:rPr>
          <w:b/>
          <w:color w:val="1E386B"/>
          <w:sz w:val="26"/>
        </w:rPr>
        <w:t>Habitação</w:t>
      </w:r>
    </w:p>
    <w:p>
      <w:r>
        <w:t>1 a 31 de maio — Famílias com Futuro: incentivo ao arrendamento, modalidade Jovem (menores de 35 anos).</w:t>
      </w:r>
    </w:p>
    <w:p>
      <w:r>
        <w:t>1 de agosto a 15 de setembro — Famílias com Futuro: incentivo ao arrendamento, modalidade geral.</w:t>
      </w:r>
    </w:p>
    <w:p>
      <w:r>
        <w:t>1 a 31 de julho — Casa Renovada Casa Habitada: vertente Renovar para Habitar.</w:t>
      </w:r>
    </w:p>
    <w:p>
      <w:r>
        <w:t>1 de abril a 31 de dezembro — Casa Renovada Casa Habitada: vertente Renovar para Arrendar (subsídio reembolsável, sem juros).</w:t>
      </w:r>
    </w:p>
    <w:p>
      <w:r>
        <w:t>1 de abril a 30 de junho — Famílias com Futuro: situações de grave carência habitacional.</w:t>
      </w:r>
    </w:p>
    <w:p>
      <w:r>
        <w:t>Todo o ano — Comparticipação na aquisição de habitação própria (a página oficial não fixa janela de candidatura).</w:t>
      </w:r>
    </w:p>
    <w:p>
      <w:r>
        <w:rPr>
          <w:b/>
          <w:color w:val="1E386B"/>
          <w:sz w:val="26"/>
        </w:rPr>
        <w:t>Jovens e estudantes</w:t>
      </w:r>
    </w:p>
    <w:p>
      <w:r>
        <w:t>1 a 31 de maio — Estagiar U (estudantes do ensino superior). Em 2026 foi prorrogado até 8 de junho.</w:t>
      </w:r>
    </w:p>
    <w:p>
      <w:r>
        <w:t>1 de março a 31 de agosto — Estagiar nos Açores (mobilidade entre ilhas, dos 18 aos 35 anos).</w:t>
      </w:r>
    </w:p>
    <w:p>
      <w:r>
        <w:t>1 de agosto a 31 de março — Estagiar L, Estagiar T e Estagiar +.</w:t>
      </w:r>
    </w:p>
    <w:p>
      <w:r>
        <w:t>Fim de agosto ou início de setembro — bolsas de estudo do ensino superior da Região e apoio ao pagamento de propinas. Verifica o Jornal Oficial nessas semanas.</w:t>
      </w:r>
    </w:p>
    <w:p>
      <w:r>
        <w:rPr>
          <w:b/>
          <w:color w:val="1E386B"/>
          <w:sz w:val="26"/>
        </w:rPr>
        <w:t>Famílias e idosos</w:t>
      </w:r>
    </w:p>
    <w:p>
      <w:r>
        <w:t>Nascer Mais — não tem candidatura: é atribuído de forma automática e oficiosa. Só há requerimento em caso de adoção ou de registo fora da Região, no prazo de seis meses.</w:t>
      </w:r>
    </w:p>
    <w:p>
      <w:r>
        <w:t>Programa Novos Idosos — a entrada faz-se por concurso. É um despacho que fixa, em cada abertura, os concelhos, o número de vagas e o prazo.</w:t>
      </w:r>
    </w:p>
    <w:p>
      <w:r>
        <w:t>Os apoios regionais dos Açores são renovados quase todos os anos por resolução ou portaria do Governo Regional. Tanto os valores como as datas podem mudar de um ano para o outro.</w:t>
      </w:r>
    </w:p>
    <w:p/>
    <w:p>
      <w:r>
        <w:rPr>
          <w:i/>
          <w:color w:val="787878"/>
          <w:sz w:val="17"/>
        </w:rPr>
        <w:t>Calendário orientativo elaborado por as-tuas-ajudas.pt a partir do Jornal Oficial da Região Autónoma dos Açores. Não é aconselhamento nem um documento oficial: confirma sempre as datas em vigor junto da entidade responsável antes de te candidatares.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as-tuas-ajudas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